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EE" w:rsidRPr="00911DEC" w:rsidRDefault="00AD73EE" w:rsidP="00AD73EE">
      <w:pPr>
        <w:rPr>
          <w:rFonts w:ascii="仿宋" w:eastAsia="仿宋" w:hAnsi="仿宋"/>
          <w:sz w:val="28"/>
          <w:szCs w:val="28"/>
        </w:rPr>
      </w:pPr>
      <w:bookmarkStart w:id="0" w:name="_GoBack"/>
      <w:r w:rsidRPr="00911DEC">
        <w:rPr>
          <w:rFonts w:ascii="仿宋" w:eastAsia="仿宋" w:hAnsi="仿宋" w:hint="eastAsia"/>
          <w:sz w:val="28"/>
          <w:szCs w:val="28"/>
        </w:rPr>
        <w:t>附：</w:t>
      </w:r>
      <w:r w:rsidRPr="003D29A3">
        <w:rPr>
          <w:rFonts w:ascii="仿宋" w:eastAsia="仿宋" w:hAnsi="仿宋" w:hint="eastAsia"/>
          <w:b/>
          <w:sz w:val="28"/>
          <w:szCs w:val="28"/>
        </w:rPr>
        <w:t>《审计研究》杂志的“论文格式</w:t>
      </w:r>
      <w:r w:rsidRPr="003D29A3">
        <w:rPr>
          <w:rFonts w:ascii="仿宋" w:eastAsia="仿宋" w:hAnsi="仿宋"/>
          <w:b/>
          <w:sz w:val="28"/>
          <w:szCs w:val="28"/>
        </w:rPr>
        <w:t>”</w:t>
      </w:r>
    </w:p>
    <w:bookmarkEnd w:id="0"/>
    <w:p w:rsidR="00AD73EE" w:rsidRPr="00911DEC" w:rsidRDefault="00AD73EE" w:rsidP="00AD73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11DEC">
        <w:rPr>
          <w:rFonts w:ascii="仿宋" w:eastAsia="仿宋" w:hAnsi="仿宋"/>
          <w:sz w:val="28"/>
          <w:szCs w:val="28"/>
        </w:rPr>
        <w:t>1.标题：一般不超过</w:t>
      </w:r>
      <w:r w:rsidRPr="00D039BC">
        <w:rPr>
          <w:rFonts w:ascii="Times New Roman" w:eastAsia="仿宋" w:hAnsi="Times New Roman" w:cs="Times New Roman"/>
          <w:kern w:val="0"/>
          <w:sz w:val="28"/>
          <w:szCs w:val="28"/>
        </w:rPr>
        <w:t>20</w:t>
      </w:r>
      <w:r w:rsidRPr="00911DEC">
        <w:rPr>
          <w:rFonts w:ascii="仿宋" w:eastAsia="仿宋" w:hAnsi="仿宋"/>
          <w:sz w:val="28"/>
          <w:szCs w:val="28"/>
        </w:rPr>
        <w:t>个汉字（副标题除外）。</w:t>
      </w:r>
    </w:p>
    <w:p w:rsidR="00AD73EE" w:rsidRPr="00911DEC" w:rsidRDefault="00AD73EE" w:rsidP="00AD73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11DEC">
        <w:rPr>
          <w:rFonts w:ascii="仿宋" w:eastAsia="仿宋" w:hAnsi="仿宋"/>
          <w:sz w:val="28"/>
          <w:szCs w:val="28"/>
        </w:rPr>
        <w:t>2.作者姓名、工作单位：按“作者姓名/工作单位全称，所在省城市 邮政编码”格式。</w:t>
      </w:r>
    </w:p>
    <w:p w:rsidR="00AD73EE" w:rsidRPr="00911DEC" w:rsidRDefault="00AD73EE" w:rsidP="00AD73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11DEC">
        <w:rPr>
          <w:rFonts w:ascii="仿宋" w:eastAsia="仿宋" w:hAnsi="仿宋"/>
          <w:sz w:val="28"/>
          <w:szCs w:val="28"/>
        </w:rPr>
        <w:t>3.摘要：用第三人称写法（不以“本文”、“作者”等为主语，可用“文章”），一般不超过</w:t>
      </w:r>
      <w:r w:rsidRPr="00D039BC">
        <w:rPr>
          <w:rFonts w:ascii="Times New Roman" w:eastAsia="仿宋" w:hAnsi="Times New Roman" w:cs="Times New Roman"/>
          <w:kern w:val="0"/>
          <w:sz w:val="28"/>
          <w:szCs w:val="28"/>
        </w:rPr>
        <w:t>300</w:t>
      </w:r>
      <w:r w:rsidRPr="00911DEC">
        <w:rPr>
          <w:rFonts w:ascii="仿宋" w:eastAsia="仿宋" w:hAnsi="仿宋"/>
          <w:sz w:val="28"/>
          <w:szCs w:val="28"/>
        </w:rPr>
        <w:t xml:space="preserve"> 字。</w:t>
      </w:r>
    </w:p>
    <w:p w:rsidR="00AD73EE" w:rsidRPr="00911DEC" w:rsidRDefault="00AD73EE" w:rsidP="00AD73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11DEC">
        <w:rPr>
          <w:rFonts w:ascii="仿宋" w:eastAsia="仿宋" w:hAnsi="仿宋"/>
          <w:sz w:val="28"/>
          <w:szCs w:val="28"/>
        </w:rPr>
        <w:t>4.关键词：</w:t>
      </w:r>
      <w:r w:rsidRPr="00D039BC">
        <w:rPr>
          <w:rFonts w:ascii="Times New Roman" w:eastAsia="仿宋" w:hAnsi="Times New Roman" w:cs="Times New Roman"/>
          <w:kern w:val="0"/>
          <w:sz w:val="28"/>
          <w:szCs w:val="28"/>
        </w:rPr>
        <w:t>3-6</w:t>
      </w:r>
      <w:r w:rsidRPr="00911DEC">
        <w:rPr>
          <w:rFonts w:ascii="仿宋" w:eastAsia="仿宋" w:hAnsi="仿宋"/>
          <w:sz w:val="28"/>
          <w:szCs w:val="28"/>
        </w:rPr>
        <w:t>个，中间用分号（；）相隔。</w:t>
      </w:r>
    </w:p>
    <w:p w:rsidR="00AD73EE" w:rsidRPr="00911DEC" w:rsidRDefault="00AD73EE" w:rsidP="00AD73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11DEC">
        <w:rPr>
          <w:rFonts w:ascii="仿宋" w:eastAsia="仿宋" w:hAnsi="仿宋"/>
          <w:sz w:val="28"/>
          <w:szCs w:val="28"/>
        </w:rPr>
        <w:t>5.正文：要求结构严谨，表达简明，语义确切，论点鲜明，论据充分，引用规范，数据准确。文内标题要简洁、明确，标题层次不宜过多。</w:t>
      </w:r>
    </w:p>
    <w:p w:rsidR="00AD73EE" w:rsidRPr="00911DEC" w:rsidRDefault="00AD73EE" w:rsidP="00AD73E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11DEC">
        <w:rPr>
          <w:rFonts w:ascii="仿宋" w:eastAsia="仿宋" w:hAnsi="仿宋"/>
          <w:sz w:val="28"/>
          <w:szCs w:val="28"/>
        </w:rPr>
        <w:t>6.参考文献：参考文献应引用公开发表的资料，文献序号与其在文中出现的次序一致。参考文献的不同类型用不同的大写字母标注，如专著：[M]；期刊文章：[J]；报纸文章：[N]；论文集：[C]；学位论文：[D]；报告：[R]；标准：[S]；专刊：[P]。并按顺序编号[1][2][3]……，其主要格式如下：</w:t>
      </w:r>
    </w:p>
    <w:p w:rsidR="00AD73EE" w:rsidRPr="00911DEC" w:rsidRDefault="00AD73EE" w:rsidP="00AD73EE">
      <w:pPr>
        <w:rPr>
          <w:rFonts w:ascii="仿宋" w:eastAsia="仿宋" w:hAnsi="仿宋"/>
          <w:sz w:val="28"/>
          <w:szCs w:val="28"/>
        </w:rPr>
      </w:pPr>
      <w:r w:rsidRPr="00911DEC">
        <w:rPr>
          <w:rFonts w:ascii="仿宋" w:eastAsia="仿宋" w:hAnsi="仿宋"/>
          <w:sz w:val="28"/>
          <w:szCs w:val="28"/>
        </w:rPr>
        <w:t xml:space="preserve"> 　　 [序号]著者. 书名[M].出版地:出版者,出版年,起止页码.</w:t>
      </w:r>
    </w:p>
    <w:p w:rsidR="00AD73EE" w:rsidRPr="00911DEC" w:rsidRDefault="00AD73EE" w:rsidP="00AD73EE">
      <w:pPr>
        <w:rPr>
          <w:rFonts w:ascii="仿宋" w:eastAsia="仿宋" w:hAnsi="仿宋"/>
          <w:sz w:val="28"/>
          <w:szCs w:val="28"/>
        </w:rPr>
      </w:pPr>
      <w:r w:rsidRPr="00911DEC">
        <w:rPr>
          <w:rFonts w:ascii="仿宋" w:eastAsia="仿宋" w:hAnsi="仿宋"/>
          <w:sz w:val="28"/>
          <w:szCs w:val="28"/>
        </w:rPr>
        <w:t xml:space="preserve"> 　　 [序号]著者. 篇名[J].刊名,出版年,卷号(期号), 起止页码.</w:t>
      </w:r>
    </w:p>
    <w:p w:rsidR="00393931" w:rsidRPr="00AD73EE" w:rsidRDefault="00393931"/>
    <w:sectPr w:rsidR="00393931" w:rsidRPr="00AD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EE"/>
    <w:rsid w:val="00393931"/>
    <w:rsid w:val="00AD73EE"/>
    <w:rsid w:val="00C2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5009F-73A2-4FDF-A25A-0C826E5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3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2018-08-07T03:33:00Z</dcterms:created>
  <dcterms:modified xsi:type="dcterms:W3CDTF">2018-08-07T03:34:00Z</dcterms:modified>
</cp:coreProperties>
</file>